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0A07" w14:textId="6E238DAF" w:rsidR="00FF06BC" w:rsidRPr="00345CE0" w:rsidRDefault="00FF06BC" w:rsidP="00FF06BC">
      <w:pPr>
        <w:pStyle w:val="Titolo1"/>
        <w:rPr>
          <w:szCs w:val="24"/>
        </w:rPr>
      </w:pPr>
      <w:bookmarkStart w:id="0" w:name="_Toc195030163"/>
      <w:bookmarkStart w:id="1" w:name="_Toc210140325"/>
      <w:bookmarkStart w:id="2" w:name="_Toc193727737"/>
      <w:r w:rsidRPr="00345CE0">
        <w:rPr>
          <w:szCs w:val="24"/>
        </w:rPr>
        <w:t>Allegato A.1.b. Domanda di contributo – Asse I, Linea Contributo per l’attivazione di tirocini extracurriculari</w:t>
      </w:r>
      <w:bookmarkEnd w:id="0"/>
      <w:bookmarkEnd w:id="1"/>
      <w:r w:rsidRPr="00345CE0">
        <w:rPr>
          <w:szCs w:val="24"/>
        </w:rPr>
        <w:t xml:space="preserve"> </w:t>
      </w:r>
      <w:bookmarkEnd w:id="2"/>
    </w:p>
    <w:p w14:paraId="323BAB60" w14:textId="77777777" w:rsidR="00FF06BC" w:rsidRPr="004D0090" w:rsidRDefault="00FF06BC" w:rsidP="00FF06BC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D83C1FF" wp14:editId="72B63BDC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65797601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0374E" id="Freeform 100" o:spid="_x0000_s1026" style="position:absolute;margin-left:56.65pt;margin-top:8.25pt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4235A3C" wp14:editId="6B499E9D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050497448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EFD52" id="Freeform 103" o:spid="_x0000_s1026" style="position:absolute;margin-left:549.45pt;margin-top:8.25pt;width:.5pt;height:.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color w:val="000000"/>
        </w:rPr>
        <w:t>AVVISO PUBBLICO PER IL BANDO DOTE IMPRESA – COLLOCAMENTO MIRATO</w:t>
      </w:r>
    </w:p>
    <w:p w14:paraId="362A4D07" w14:textId="77777777" w:rsidR="00FF06BC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FD9E681" w14:textId="77777777" w:rsidR="00FF06BC" w:rsidRPr="00465F0C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DOMANDA </w:t>
      </w:r>
      <w:r w:rsidRPr="00465F0C">
        <w:rPr>
          <w:rFonts w:ascii="Calibri" w:hAnsi="Calibri" w:cs="Calibri"/>
          <w:b/>
          <w:bCs/>
        </w:rPr>
        <w:t xml:space="preserve">DI CONTRIBUTO </w:t>
      </w:r>
      <w:r>
        <w:rPr>
          <w:rFonts w:ascii="Calibri" w:hAnsi="Calibri" w:cs="Calibri"/>
          <w:b/>
          <w:bCs/>
        </w:rPr>
        <w:t xml:space="preserve">- </w:t>
      </w:r>
      <w:r w:rsidRPr="00561F40">
        <w:rPr>
          <w:rFonts w:ascii="Calibri" w:hAnsi="Calibri" w:cs="Calibri"/>
          <w:b/>
          <w:bCs/>
        </w:rPr>
        <w:t xml:space="preserve">Asse I </w:t>
      </w:r>
      <w:r>
        <w:rPr>
          <w:rFonts w:ascii="Calibri" w:hAnsi="Calibri" w:cs="Calibri"/>
          <w:b/>
          <w:bCs/>
        </w:rPr>
        <w:t>–</w:t>
      </w:r>
      <w:r w:rsidRPr="00561F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Linea Contributo per l’attivazione di tirocini extracurriculari </w:t>
      </w:r>
    </w:p>
    <w:p w14:paraId="356C97FD" w14:textId="77777777" w:rsidR="00FF06BC" w:rsidRPr="00895E3F" w:rsidRDefault="00FF06BC" w:rsidP="00FF06BC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895E3F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220F966F" w14:textId="77777777" w:rsidR="00FF06BC" w:rsidRPr="00895E3F" w:rsidRDefault="00FF06BC" w:rsidP="00FF06BC">
      <w:pPr>
        <w:spacing w:after="0" w:line="240" w:lineRule="auto"/>
        <w:jc w:val="center"/>
        <w:rPr>
          <w:rFonts w:ascii="Calibri" w:hAnsi="Calibri" w:cs="Calibri"/>
        </w:rPr>
      </w:pPr>
    </w:p>
    <w:p w14:paraId="4B0AEBC7" w14:textId="77777777" w:rsidR="00FF06BC" w:rsidRPr="00895E3F" w:rsidRDefault="00FF06BC" w:rsidP="00FF06BC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895E3F">
        <w:rPr>
          <w:rFonts w:ascii="Calibri" w:hAnsi="Calibri" w:cs="Calibri"/>
        </w:rPr>
        <w:t>Spett.le ____________ (</w:t>
      </w:r>
      <w:r w:rsidRPr="00895E3F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895E3F">
        <w:rPr>
          <w:rFonts w:ascii="Calibri" w:hAnsi="Calibri" w:cs="Calibri"/>
        </w:rPr>
        <w:t>)</w:t>
      </w:r>
    </w:p>
    <w:p w14:paraId="7D0407C2" w14:textId="77777777" w:rsidR="00FF06BC" w:rsidRPr="00895E3F" w:rsidRDefault="00FF06BC" w:rsidP="00FF06BC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895E3F">
        <w:rPr>
          <w:rFonts w:ascii="Calibri" w:hAnsi="Calibri" w:cs="Calibri"/>
        </w:rPr>
        <w:t>Via _____ CAP _____ Città ______</w:t>
      </w:r>
    </w:p>
    <w:p w14:paraId="1EAA8ED8" w14:textId="77777777" w:rsidR="00FF06BC" w:rsidRPr="00895E3F" w:rsidRDefault="00FF06BC" w:rsidP="00FF06BC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1036C791" w14:textId="77777777" w:rsidR="00FF06BC" w:rsidRPr="00895E3F" w:rsidRDefault="00FF06BC" w:rsidP="00FF06BC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895E3F">
        <w:rPr>
          <w:rFonts w:ascii="Calibri" w:hAnsi="Calibri" w:cs="Calibri"/>
          <w:sz w:val="18"/>
          <w:szCs w:val="18"/>
        </w:rPr>
        <w:t xml:space="preserve">Soggetto all’imposta di bollo di € 16,00 ai sensi del DPR 642/1972 </w:t>
      </w:r>
    </w:p>
    <w:p w14:paraId="2092CA03" w14:textId="77777777" w:rsidR="00FF06BC" w:rsidRPr="00895E3F" w:rsidRDefault="00FF06BC" w:rsidP="00FF06BC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95E3F">
        <w:rPr>
          <w:rFonts w:ascii="Calibri" w:hAnsi="Calibri" w:cs="Calibri"/>
          <w:sz w:val="20"/>
          <w:szCs w:val="20"/>
        </w:rPr>
        <w:t xml:space="preserve">Esente dall’applicazione dell’imposta di bollo.  </w:t>
      </w:r>
      <w:r w:rsidRPr="00895E3F">
        <w:rPr>
          <w:rFonts w:ascii="Calibri" w:hAnsi="Calibri" w:cs="Calibri"/>
          <w:sz w:val="18"/>
          <w:szCs w:val="18"/>
        </w:rPr>
        <w:t>Indicare l’articolo di riferimento del DPR 642/1972 allegato B: art.......</w:t>
      </w:r>
    </w:p>
    <w:p w14:paraId="3A5CA1BE" w14:textId="77777777" w:rsidR="00FF06BC" w:rsidRPr="00895E3F" w:rsidRDefault="00FF06BC" w:rsidP="00FF06BC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EB5C8E6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Oggetto:</w:t>
      </w:r>
      <w:r w:rsidRPr="00895E3F">
        <w:rPr>
          <w:rFonts w:ascii="Calibri" w:hAnsi="Calibri" w:cs="Calibri"/>
        </w:rPr>
        <w:t xml:space="preserve"> Domanda ai fini della concessione del contributo in risposta all’Avviso Pubblico “Dote Impresa Collocamento mirato </w:t>
      </w:r>
      <w:r w:rsidRPr="00895E3F">
        <w:rPr>
          <w:rFonts w:ascii="¬◊&quot;" w:hAnsi="¬◊&quot;" w:cs="¬◊&quot;"/>
          <w:kern w:val="0"/>
          <w:szCs w:val="22"/>
        </w:rPr>
        <w:t>di cui alla DGR n. XII/ 3383 del 11/11/2024</w:t>
      </w:r>
      <w:r w:rsidRPr="00895E3F">
        <w:rPr>
          <w:rFonts w:ascii="Calibri" w:hAnsi="Calibri" w:cs="Calibri"/>
        </w:rPr>
        <w:t xml:space="preserve">” - </w:t>
      </w:r>
      <w:r w:rsidRPr="00895E3F">
        <w:rPr>
          <w:rFonts w:ascii="Calibri" w:hAnsi="Calibri" w:cs="Calibri"/>
          <w:b/>
          <w:bCs/>
        </w:rPr>
        <w:t xml:space="preserve">Asse I – </w:t>
      </w:r>
      <w:r>
        <w:rPr>
          <w:rFonts w:ascii="Calibri" w:hAnsi="Calibri" w:cs="Calibri"/>
          <w:b/>
          <w:bCs/>
        </w:rPr>
        <w:t>Linea Contributo per l’attivazione di tirocini extracurriculari</w:t>
      </w:r>
      <w:r w:rsidRPr="00895E3F">
        <w:rPr>
          <w:rFonts w:ascii="Calibri" w:hAnsi="Calibri" w:cs="Calibri"/>
          <w:b/>
          <w:bCs/>
        </w:rPr>
        <w:t>.</w:t>
      </w:r>
      <w:r w:rsidRPr="00895E3F">
        <w:rPr>
          <w:rFonts w:ascii="Calibri" w:hAnsi="Calibri" w:cs="Calibri"/>
        </w:rPr>
        <w:t>”</w:t>
      </w:r>
    </w:p>
    <w:p w14:paraId="6EE8CEFB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</w:p>
    <w:p w14:paraId="7459728F" w14:textId="77777777" w:rsidR="00FF06BC" w:rsidRPr="00895E3F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CUP___________</w:t>
      </w:r>
    </w:p>
    <w:p w14:paraId="268CD010" w14:textId="77777777" w:rsidR="00FF06BC" w:rsidRPr="00895E3F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</w:p>
    <w:p w14:paraId="0316AFE3" w14:textId="77777777" w:rsidR="00FF06BC" w:rsidRPr="00895E3F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 xml:space="preserve">Il/La sottoscritto/a _______ in qualità di: </w:t>
      </w:r>
    </w:p>
    <w:p w14:paraId="1866422D" w14:textId="77777777" w:rsidR="00FF06BC" w:rsidRPr="00895E3F" w:rsidRDefault="00FF06BC" w:rsidP="00FF06BC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 xml:space="preserve">Legale Rappresentante </w:t>
      </w:r>
    </w:p>
    <w:p w14:paraId="2605805C" w14:textId="77777777" w:rsidR="00FF06BC" w:rsidRPr="00895E3F" w:rsidRDefault="00FF06BC" w:rsidP="00FF06BC">
      <w:pPr>
        <w:pStyle w:val="Paragrafoelenco"/>
        <w:widowControl w:val="0"/>
        <w:numPr>
          <w:ilvl w:val="0"/>
          <w:numId w:val="31"/>
        </w:numPr>
        <w:ind w:right="113"/>
        <w:contextualSpacing w:val="0"/>
        <w:jc w:val="both"/>
        <w:rPr>
          <w:rFonts w:ascii="Calibri" w:hAnsi="Calibri" w:cs="Calibri"/>
          <w:color w:val="000000" w:themeColor="text1"/>
        </w:rPr>
      </w:pPr>
      <w:r w:rsidRPr="00895E3F">
        <w:rPr>
          <w:rFonts w:ascii="Calibri" w:hAnsi="Calibri" w:cs="Calibri"/>
          <w:color w:val="000000" w:themeColor="text1"/>
        </w:rPr>
        <w:t>altro soggetto delegato con potere di firma</w:t>
      </w:r>
    </w:p>
    <w:p w14:paraId="3C1A02E4" w14:textId="77777777" w:rsidR="00FF06BC" w:rsidRPr="00895E3F" w:rsidRDefault="00FF06BC" w:rsidP="00FF06BC">
      <w:pPr>
        <w:widowControl w:val="0"/>
        <w:ind w:right="113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dell'azienda ________con sede operativa nel Comune di ____ (____) CAP ___ via ________n. ____ CF _________ Partita IVA ____ indirizzo PEC ___________ indirizzo e-mail ________________</w:t>
      </w:r>
    </w:p>
    <w:p w14:paraId="4CEDCAE1" w14:textId="77777777" w:rsidR="00FF06BC" w:rsidRPr="00895E3F" w:rsidRDefault="00FF06BC" w:rsidP="00FF06BC">
      <w:pPr>
        <w:widowControl w:val="0"/>
        <w:ind w:right="113"/>
        <w:jc w:val="both"/>
        <w:rPr>
          <w:rFonts w:ascii="Calibri" w:hAnsi="Calibri" w:cs="Calibri"/>
        </w:rPr>
      </w:pPr>
    </w:p>
    <w:p w14:paraId="598D02B6" w14:textId="77777777" w:rsidR="00FF06BC" w:rsidRPr="00895E3F" w:rsidRDefault="00FF06BC" w:rsidP="00FF06BC">
      <w:pPr>
        <w:spacing w:after="0" w:line="240" w:lineRule="auto"/>
        <w:ind w:left="-5"/>
        <w:jc w:val="center"/>
        <w:rPr>
          <w:rFonts w:ascii="Calibri" w:hAnsi="Calibri" w:cs="Calibri"/>
          <w:b/>
          <w:bCs/>
        </w:rPr>
      </w:pPr>
      <w:r w:rsidRPr="00895E3F">
        <w:rPr>
          <w:rFonts w:ascii="Calibri" w:hAnsi="Calibri" w:cs="Calibri"/>
          <w:b/>
          <w:bCs/>
        </w:rPr>
        <w:t>DICHIARA</w:t>
      </w:r>
    </w:p>
    <w:p w14:paraId="11ADEC51" w14:textId="77777777" w:rsidR="00FF06BC" w:rsidRPr="00895E3F" w:rsidRDefault="00FF06BC" w:rsidP="00FF06B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essere a conoscenza dei contenuti dell’Avviso e dei correlati allegati e di accettarli integralmente;</w:t>
      </w:r>
    </w:p>
    <w:p w14:paraId="584F9DFD" w14:textId="77777777" w:rsidR="00FF06BC" w:rsidRPr="00895E3F" w:rsidRDefault="00FF06BC" w:rsidP="00FF06B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possedere i requisiti previsti dalla normativa vigente per accedere a finanziamenti pubblici e per la realizzazione del relativo progetto di intervento presentato. In particolare, per i soggetti privati:</w:t>
      </w:r>
    </w:p>
    <w:p w14:paraId="016CE674" w14:textId="77777777" w:rsidR="00FF06BC" w:rsidRPr="00895E3F" w:rsidRDefault="00FF06BC" w:rsidP="00FF06BC">
      <w:pPr>
        <w:pStyle w:val="Paragrafoelenco"/>
        <w:numPr>
          <w:ilvl w:val="0"/>
          <w:numId w:val="34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non essere stato condannato con sentenza definitiva o decreto penale di condanna divenuto irrevocabile o sentenza di applicazione della pena su richiesta ai sensi dell'articolo 444 del codice di procedura penale per uno dei seguenti reati:</w:t>
      </w:r>
    </w:p>
    <w:p w14:paraId="49D1A710" w14:textId="77777777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a)</w:t>
      </w:r>
      <w:r w:rsidRPr="00895E3F">
        <w:rPr>
          <w:rFonts w:ascii="Calibri" w:hAnsi="Calibri" w:cs="Calibri"/>
        </w:rPr>
        <w:t xml:space="preserve">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0B02F020" w14:textId="64FF6609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lastRenderedPageBreak/>
        <w:t>b)</w:t>
      </w:r>
      <w:r w:rsidRPr="00895E3F">
        <w:rPr>
          <w:rFonts w:ascii="Calibri" w:hAnsi="Calibri" w:cs="Calibri"/>
        </w:rPr>
        <w:t xml:space="preserve"> delitti, consumati o tentati, di cui agli articoli 317, 318, 319, 319-ter, 319-quater, 320, 321, 322, 322-bis, 346-bis, 353, 353-bis, 354, 355 e 356 del </w:t>
      </w:r>
      <w:proofErr w:type="gramStart"/>
      <w:r w:rsidRPr="00895E3F">
        <w:rPr>
          <w:rFonts w:ascii="Calibri" w:hAnsi="Calibri" w:cs="Calibri"/>
        </w:rPr>
        <w:t>codice penale</w:t>
      </w:r>
      <w:proofErr w:type="gramEnd"/>
      <w:r w:rsidRPr="00895E3F">
        <w:rPr>
          <w:rFonts w:ascii="Calibri" w:hAnsi="Calibri" w:cs="Calibri"/>
        </w:rPr>
        <w:t xml:space="preserve"> nonché all’articolo 2635 del </w:t>
      </w:r>
      <w:proofErr w:type="gramStart"/>
      <w:r w:rsidRPr="00895E3F">
        <w:rPr>
          <w:rFonts w:ascii="Calibri" w:hAnsi="Calibri" w:cs="Calibri"/>
        </w:rPr>
        <w:t>codice civile</w:t>
      </w:r>
      <w:proofErr w:type="gramEnd"/>
      <w:r w:rsidRPr="00895E3F">
        <w:rPr>
          <w:rFonts w:ascii="Calibri" w:hAnsi="Calibri" w:cs="Calibri"/>
        </w:rPr>
        <w:t>;</w:t>
      </w:r>
    </w:p>
    <w:p w14:paraId="0AC2BC5E" w14:textId="77777777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c)</w:t>
      </w:r>
      <w:r w:rsidRPr="00895E3F">
        <w:rPr>
          <w:rFonts w:ascii="Calibri" w:hAnsi="Calibri" w:cs="Calibri"/>
        </w:rPr>
        <w:t xml:space="preserve"> frode ai sensi dell'articolo 1 della convenzione relativa alla tutela degli interessi finanziari delle Comunità europee;</w:t>
      </w:r>
    </w:p>
    <w:p w14:paraId="6BC11339" w14:textId="77777777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d)</w:t>
      </w:r>
      <w:r w:rsidRPr="00895E3F">
        <w:rPr>
          <w:rFonts w:ascii="Calibri" w:hAnsi="Calibri" w:cs="Calibri"/>
        </w:rPr>
        <w:t xml:space="preserve"> delitti, consumati o tentati, commessi con finalità di terrorismo, anche internazionale, e di eversione dell'ordine costituzionale reati terroristici o reati connessi alle attività terroristiche;</w:t>
      </w:r>
    </w:p>
    <w:p w14:paraId="690B70EF" w14:textId="77777777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e)</w:t>
      </w:r>
      <w:r w:rsidRPr="00895E3F">
        <w:rPr>
          <w:rFonts w:ascii="Calibri" w:hAnsi="Calibri" w:cs="Calibri"/>
        </w:rPr>
        <w:t xml:space="preserve"> delitti di cui agli articoli 648-bis, 648-ter e 648-ter.1 del </w:t>
      </w:r>
      <w:proofErr w:type="gramStart"/>
      <w:r w:rsidRPr="00895E3F">
        <w:rPr>
          <w:rFonts w:ascii="Calibri" w:hAnsi="Calibri" w:cs="Calibri"/>
        </w:rPr>
        <w:t>codice penale</w:t>
      </w:r>
      <w:proofErr w:type="gramEnd"/>
      <w:r w:rsidRPr="00895E3F">
        <w:rPr>
          <w:rFonts w:ascii="Calibri" w:hAnsi="Calibri" w:cs="Calibri"/>
        </w:rPr>
        <w:t>, riciclaggio di proventi di attività criminose o finanziamento del terrorismo, quali definiti all'articolo 1 del decreto legislativo 22 giugno 2007, n. 109 e successive modificazioni;</w:t>
      </w:r>
    </w:p>
    <w:p w14:paraId="76F86B25" w14:textId="77777777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f)</w:t>
      </w:r>
      <w:r w:rsidRPr="00895E3F">
        <w:rPr>
          <w:rFonts w:ascii="Calibri" w:hAnsi="Calibri" w:cs="Calibri"/>
        </w:rPr>
        <w:t xml:space="preserve"> sfruttamento del lavoro minorile e altre forme di tratta di esseri umani definite con il decreto legislativo 4 marzo 2014, n. 24;</w:t>
      </w:r>
    </w:p>
    <w:p w14:paraId="333360FB" w14:textId="77777777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g)</w:t>
      </w:r>
      <w:r w:rsidRPr="00895E3F">
        <w:rPr>
          <w:rFonts w:ascii="Calibri" w:hAnsi="Calibri" w:cs="Calibri"/>
        </w:rPr>
        <w:t xml:space="preserve"> ogni altro delitto da cui derivi, quale pena accessoria, l'incapacità di contrattare con la pubblica amministrazione.</w:t>
      </w:r>
    </w:p>
    <w:p w14:paraId="551C3E72" w14:textId="77777777" w:rsidR="00FF06BC" w:rsidRPr="00895E3F" w:rsidRDefault="00FF06BC" w:rsidP="00FF06BC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od equivalente cui sia stata conferita la legale rappresentanza, di direzione o di vigilanza o dei soggetti muniti di poteri di rappresentanza, di direzione o di controllo, del direttore tecnico o del socio unico persona fisica, ovvero del socio di maggioranza in caso di società, associazioni o fondazioni con meno di quattro soci, se si tratta di altro tipo di società, organizzazione o consorzio. In ogni caso l'esclusione e il divieto operano anche nei confronti dei soggetti cessati dalla carica nell'anno antecedente la data di pubblicazione del bando, qualora il richiedente/beneficiario non dimostri che vi sia stata completa ed effettiva dissociazione della condotta penalmente sanzionata (l'esclusione non opera quando il reato è stato depenalizzato ovvero quando è intervenuta la riabilitazione ovvero quando il reato è stato dichiarato estinto dopo la condanna ovvero in caso di revoca della condanna medesima);</w:t>
      </w:r>
    </w:p>
    <w:p w14:paraId="37947D45" w14:textId="77777777" w:rsidR="00FF06BC" w:rsidRPr="00895E3F" w:rsidRDefault="00FF06BC" w:rsidP="00FF06BC">
      <w:pPr>
        <w:pStyle w:val="Paragrafoelenco"/>
        <w:numPr>
          <w:ilvl w:val="0"/>
          <w:numId w:val="35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non essere in una delle ipotesi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5696A272" w14:textId="5C7BEBF5" w:rsidR="00FF06BC" w:rsidRPr="00895E3F" w:rsidRDefault="00FF06BC" w:rsidP="00FF06BC">
      <w:pPr>
        <w:pStyle w:val="Paragrafoelenco"/>
        <w:numPr>
          <w:ilvl w:val="0"/>
          <w:numId w:val="36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 xml:space="preserve">che non sono state commesse violazioni gravi, definitivamente accertate, rispetto agli obblighi relativi al pagamento delle imposte e tasse o dei contributi previdenziali, secondo la legislazione italiana o quella dello Stato in cui è stabilito. Costituiscono gravi violazioni quelle che comportano un omesso pagamento di imposte e tasse superiore all'importo di cui all'articolo 48-bis, commi 1 e 2-bis, del decreto del Presidente della Repubblica 29 settembre 1973, n. 602 (costituiscono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2015). Tale inammissibilità non si applica quando il richiedente ha ottemperato ai suoi obblighi pagando o impegnandosi in modo vincolante a pagare le imposte o i contributi previdenziali dovuti, compresi eventuali </w:t>
      </w:r>
      <w:r w:rsidRPr="00895E3F">
        <w:rPr>
          <w:rFonts w:ascii="Calibri" w:hAnsi="Calibri" w:cs="Calibri"/>
        </w:rPr>
        <w:lastRenderedPageBreak/>
        <w:t>interessi o multe, purché il pagamento o l'impegno siano stati formalizzati prima della scadenza del termine per la presentazione della domanda di contributo;</w:t>
      </w:r>
    </w:p>
    <w:p w14:paraId="6BE2DC35" w14:textId="77777777" w:rsidR="00FF06BC" w:rsidRPr="00895E3F" w:rsidRDefault="00FF06BC" w:rsidP="00FF06BC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 xml:space="preserve">di non aver ricevuto altri contributi pubblici configurabili come aiuti di Stato relativi alle spese oggetto della presente domanda; </w:t>
      </w:r>
    </w:p>
    <w:p w14:paraId="7926D390" w14:textId="77777777" w:rsidR="00FF06BC" w:rsidRPr="00895E3F" w:rsidRDefault="00FF06BC" w:rsidP="00FF06BC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non aver ottenuto, per le attività del progetto di cui alla presente domanda, alcun contributo pubblico (europeo, nazionale, regionale, ecc.);</w:t>
      </w:r>
    </w:p>
    <w:p w14:paraId="618F3452" w14:textId="77777777" w:rsidR="00FF06BC" w:rsidRPr="00895E3F" w:rsidRDefault="00FF06BC" w:rsidP="00FF06BC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impegnarsi a fornire dati e informazioni richiesti ai fini del controllo e valutazione dell’intervento oggetto della domanda stessa;</w:t>
      </w:r>
    </w:p>
    <w:p w14:paraId="4DD7151D" w14:textId="77777777" w:rsidR="00FF06BC" w:rsidRPr="00895E3F" w:rsidRDefault="00FF06BC" w:rsidP="00FF06B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applicare regolarmente il Contratto Collettivo Nazionale di Lavoro di riferimento presso la sede interessata;</w:t>
      </w:r>
    </w:p>
    <w:p w14:paraId="4F51E5E1" w14:textId="77777777" w:rsidR="00FF06BC" w:rsidRPr="00895E3F" w:rsidRDefault="00FF06BC" w:rsidP="00FF06B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assolvere agli obblighi contributivi e assicurativi, con particolare riferimento alla regolarità dei versamenti dovuti all’INPS e all’Inail;</w:t>
      </w:r>
    </w:p>
    <w:p w14:paraId="13ECDB9B" w14:textId="77777777" w:rsidR="00FF06BC" w:rsidRDefault="00FF06BC" w:rsidP="00FF06B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ottemperare alle disposizioni vigenti in materia di sicurezza sui luoghi di lavoro;</w:t>
      </w:r>
    </w:p>
    <w:p w14:paraId="00B18E3F" w14:textId="77777777" w:rsidR="00FF06BC" w:rsidRPr="00895E3F" w:rsidRDefault="00FF06BC" w:rsidP="00FF06B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863481">
        <w:rPr>
          <w:rFonts w:ascii="Calibri" w:hAnsi="Calibri" w:cs="Calibri"/>
        </w:rPr>
        <w:t>i essere un soggetto che rientra tra le tipologie di imprese ammissibili ai sensi dei requisiti di accesso dell'Avviso</w:t>
      </w:r>
    </w:p>
    <w:p w14:paraId="36AABE8F" w14:textId="77777777" w:rsidR="00FF06BC" w:rsidRPr="00895E3F" w:rsidRDefault="00FF06BC" w:rsidP="00FF06B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Il rispetto della normativa giuslavoristica, con particolare riferimento alla legge 12 marzo 1999 n.68;</w:t>
      </w:r>
    </w:p>
    <w:p w14:paraId="4F5D4C37" w14:textId="77777777" w:rsidR="00FF06BC" w:rsidRPr="00895E3F" w:rsidRDefault="00FF06BC" w:rsidP="00FF06B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non avere in corso procedure di sospensione dell'attività lavorativa;</w:t>
      </w:r>
    </w:p>
    <w:p w14:paraId="4941BE3C" w14:textId="77777777" w:rsidR="00FF06BC" w:rsidRDefault="00FF06BC" w:rsidP="00FF06B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81CCC">
        <w:rPr>
          <w:rFonts w:ascii="Calibri" w:hAnsi="Calibri" w:cs="Calibri"/>
        </w:rPr>
        <w:t xml:space="preserve">di conservare tutta la documentazione relativa alla </w:t>
      </w:r>
      <w:r>
        <w:rPr>
          <w:rFonts w:ascii="Calibri" w:hAnsi="Calibri" w:cs="Calibri"/>
        </w:rPr>
        <w:t>presente richiesta di contributo</w:t>
      </w:r>
      <w:r w:rsidRPr="00681CCC">
        <w:rPr>
          <w:rFonts w:ascii="Calibri" w:hAnsi="Calibri" w:cs="Calibri"/>
        </w:rPr>
        <w:t xml:space="preserve"> presso la seguente sede (indicare indirizzo completo) __________;</w:t>
      </w:r>
    </w:p>
    <w:p w14:paraId="7A2BDEFB" w14:textId="77777777" w:rsidR="00FF06BC" w:rsidRDefault="00FF06BC" w:rsidP="00FF06BC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rendere tutte le dichiarazion</w:t>
      </w:r>
      <w:r>
        <w:rPr>
          <w:rFonts w:ascii="Calibri" w:hAnsi="Calibri" w:cs="Calibri"/>
        </w:rPr>
        <w:t>i contenute nel presente documento</w:t>
      </w:r>
      <w:r w:rsidRPr="006F3AA1">
        <w:rPr>
          <w:rFonts w:ascii="Calibri" w:hAnsi="Calibri" w:cs="Calibri"/>
        </w:rPr>
        <w:t xml:space="preserve">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14:paraId="00164590" w14:textId="77777777" w:rsidR="00FF06BC" w:rsidRDefault="00FF06BC" w:rsidP="00FF06BC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1775AE2" w14:textId="77777777" w:rsidR="00FF06BC" w:rsidRDefault="00FF06BC" w:rsidP="00FF06BC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8C1817">
        <w:rPr>
          <w:rFonts w:ascii="Century Gothic" w:hAnsi="Century Gothic"/>
          <w:b/>
          <w:bCs/>
          <w:sz w:val="20"/>
          <w:szCs w:val="20"/>
        </w:rPr>
        <w:t>CHIEDE</w:t>
      </w:r>
    </w:p>
    <w:p w14:paraId="0AE68B70" w14:textId="77777777" w:rsidR="00FF06BC" w:rsidRDefault="00FF06BC" w:rsidP="00FF06BC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9800833" w14:textId="77777777" w:rsidR="00FF06BC" w:rsidRPr="00932BD8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932BD8">
        <w:rPr>
          <w:rFonts w:ascii="Calibri" w:hAnsi="Calibri" w:cs="Calibri"/>
        </w:rPr>
        <w:t>di essere ammesso a beneficiare del contributo pubblico pari a € ___________ per l’attivazione del tirocinio extracurriculare di cui alla D.G.R.7763 del 17.01.18 per il seguente destinatario:</w:t>
      </w:r>
    </w:p>
    <w:p w14:paraId="4FC7756D" w14:textId="77777777" w:rsidR="00FF06BC" w:rsidRPr="00932BD8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</w:p>
    <w:p w14:paraId="31F0BBD4" w14:textId="77777777" w:rsidR="00FF06BC" w:rsidRPr="00932BD8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932BD8">
        <w:rPr>
          <w:rFonts w:ascii="Calibri" w:hAnsi="Calibri" w:cs="Calibri"/>
        </w:rPr>
        <w:t>Cognome Nome ________CF ________ Comunicazione Obbligatoria numero _____________</w:t>
      </w:r>
    </w:p>
    <w:p w14:paraId="7B6276B3" w14:textId="77777777" w:rsidR="00FF06BC" w:rsidRPr="00932BD8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932BD8">
        <w:rPr>
          <w:rFonts w:ascii="Calibri" w:hAnsi="Calibri" w:cs="Calibri"/>
        </w:rPr>
        <w:t xml:space="preserve">Denominazione Soggetto Promotore ____ Tipologia tirocinio ____________ Denominazione Soggetto Ospitante _________ </w:t>
      </w:r>
    </w:p>
    <w:p w14:paraId="0B70A432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932BD8">
        <w:rPr>
          <w:rFonts w:ascii="Calibri" w:hAnsi="Calibri" w:cs="Calibri"/>
        </w:rPr>
        <w:t>alore indennità mensile prevista € ______</w:t>
      </w:r>
    </w:p>
    <w:p w14:paraId="7B57CCAE" w14:textId="77777777" w:rsidR="00FF06BC" w:rsidRDefault="00FF06BC" w:rsidP="00FF06BC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2542A17" w14:textId="77777777" w:rsidR="00FF06BC" w:rsidRDefault="00FF06BC" w:rsidP="00FF06BC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ALLEGA</w:t>
      </w:r>
    </w:p>
    <w:p w14:paraId="21DFB05D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</w:p>
    <w:p w14:paraId="1D7DAAF1" w14:textId="77777777" w:rsidR="00FF06BC" w:rsidRPr="00723B35" w:rsidRDefault="00FF06BC" w:rsidP="00FF06BC">
      <w:pPr>
        <w:spacing w:after="0" w:line="259" w:lineRule="auto"/>
        <w:jc w:val="both"/>
        <w:rPr>
          <w:rFonts w:ascii="Calibri" w:hAnsi="Calibri" w:cs="Calibri"/>
        </w:rPr>
      </w:pPr>
      <w:r w:rsidRPr="00723B35">
        <w:rPr>
          <w:rFonts w:ascii="Calibri" w:hAnsi="Calibri" w:cs="Calibri"/>
        </w:rPr>
        <w:t xml:space="preserve">La seguente documentazione amministrativa: </w:t>
      </w:r>
    </w:p>
    <w:p w14:paraId="79139A24" w14:textId="77777777" w:rsidR="00FF06BC" w:rsidRPr="00723B35" w:rsidRDefault="00FF06BC" w:rsidP="00FF06BC">
      <w:pPr>
        <w:pStyle w:val="Paragrafoelenco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723B35">
        <w:rPr>
          <w:rFonts w:ascii="Calibri" w:hAnsi="Calibri" w:cs="Calibri"/>
        </w:rPr>
        <w:t>Convenzione di tirocinio compilata e sottoscritta dal Soggetto Ospitante e dal Soggetto Promotore del tirocinio;</w:t>
      </w:r>
    </w:p>
    <w:p w14:paraId="000D58EF" w14:textId="77777777" w:rsidR="00FF06BC" w:rsidRPr="00723B35" w:rsidRDefault="00FF06BC" w:rsidP="00FF06BC">
      <w:pPr>
        <w:pStyle w:val="Paragrafoelenco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723B35">
        <w:rPr>
          <w:rFonts w:ascii="Calibri" w:hAnsi="Calibri" w:cs="Calibri"/>
        </w:rPr>
        <w:t>Progetto formativo individuale compilato e sottoscritto dal Soggetto Ospitante, Soggetto Promotore</w:t>
      </w:r>
      <w:r>
        <w:rPr>
          <w:rFonts w:ascii="Calibri" w:hAnsi="Calibri" w:cs="Calibri"/>
        </w:rPr>
        <w:t xml:space="preserve"> </w:t>
      </w:r>
      <w:r w:rsidRPr="00723B35">
        <w:rPr>
          <w:rFonts w:ascii="Calibri" w:hAnsi="Calibri" w:cs="Calibri"/>
        </w:rPr>
        <w:t>e tirocinante</w:t>
      </w:r>
      <w:r>
        <w:rPr>
          <w:rFonts w:ascii="Calibri" w:hAnsi="Calibri" w:cs="Calibri"/>
        </w:rPr>
        <w:t>.</w:t>
      </w:r>
    </w:p>
    <w:p w14:paraId="1B19740F" w14:textId="77777777" w:rsidR="00FF06BC" w:rsidRPr="00561F40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</w:rPr>
        <w:t>Luogo e Data __________</w:t>
      </w:r>
    </w:p>
    <w:p w14:paraId="3A8635DF" w14:textId="77777777" w:rsidR="00FF06BC" w:rsidRPr="00791159" w:rsidRDefault="00FF06BC" w:rsidP="00FF06BC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561F40">
        <w:rPr>
          <w:rFonts w:ascii="Calibri" w:hAnsi="Calibri" w:cs="Calibri"/>
        </w:rPr>
        <w:t xml:space="preserve">irmato digitalmente </w:t>
      </w:r>
      <w:r>
        <w:rPr>
          <w:rFonts w:ascii="Calibri" w:hAnsi="Calibri" w:cs="Calibri"/>
        </w:rPr>
        <w:t xml:space="preserve">dal </w:t>
      </w:r>
      <w:r w:rsidRPr="00561F40">
        <w:rPr>
          <w:rFonts w:ascii="Calibri" w:hAnsi="Calibri" w:cs="Calibri"/>
        </w:rPr>
        <w:t>Legale Rappresentante o Soggetto delegato</w:t>
      </w:r>
    </w:p>
    <w:p w14:paraId="6D808343" w14:textId="77777777" w:rsidR="00FF06BC" w:rsidRPr="000D4428" w:rsidRDefault="00FF06BC" w:rsidP="00FF06BC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76388212" w14:textId="77777777" w:rsidR="00FF06BC" w:rsidRPr="00E466DF" w:rsidRDefault="00FF06BC" w:rsidP="00FF06BC">
      <w:pPr>
        <w:widowControl w:val="0"/>
        <w:ind w:right="113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</w:t>
      </w:r>
      <w:r>
        <w:rPr>
          <w:rFonts w:ascii="Calibri" w:hAnsi="Calibri" w:cs="Calibri"/>
          <w:i/>
          <w:iCs/>
          <w:sz w:val="22"/>
          <w:szCs w:val="22"/>
        </w:rPr>
        <w:t xml:space="preserve"> in corso di validità</w:t>
      </w:r>
      <w:r w:rsidRPr="000D4428">
        <w:rPr>
          <w:rFonts w:ascii="Calibri" w:hAnsi="Calibri" w:cs="Calibri"/>
          <w:i/>
          <w:iCs/>
          <w:sz w:val="22"/>
          <w:szCs w:val="22"/>
        </w:rPr>
        <w:t xml:space="preserve"> del delegante e delegato</w:t>
      </w:r>
    </w:p>
    <w:sectPr w:rsidR="00FF06BC" w:rsidRPr="00E466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4F34" w14:textId="77777777" w:rsidR="00817BF8" w:rsidRDefault="00817BF8" w:rsidP="00803F49">
      <w:pPr>
        <w:spacing w:after="0" w:line="240" w:lineRule="auto"/>
      </w:pPr>
      <w:r>
        <w:separator/>
      </w:r>
    </w:p>
  </w:endnote>
  <w:endnote w:type="continuationSeparator" w:id="0">
    <w:p w14:paraId="33FD9A09" w14:textId="77777777" w:rsidR="00817BF8" w:rsidRDefault="00817BF8" w:rsidP="00803F49">
      <w:pPr>
        <w:spacing w:after="0" w:line="240" w:lineRule="auto"/>
      </w:pPr>
      <w:r>
        <w:continuationSeparator/>
      </w:r>
    </w:p>
  </w:endnote>
  <w:endnote w:type="continuationNotice" w:id="1">
    <w:p w14:paraId="7B2E90C6" w14:textId="77777777" w:rsidR="00817BF8" w:rsidRDefault="00817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¬◊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5C63" w14:textId="77777777" w:rsidR="00C36E88" w:rsidRDefault="00C36E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9B63" w14:textId="77777777" w:rsidR="00C36E88" w:rsidRDefault="00C36E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F90A" w14:textId="77777777" w:rsidR="00C36E88" w:rsidRDefault="00C36E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175F" w14:textId="77777777" w:rsidR="00817BF8" w:rsidRDefault="00817BF8" w:rsidP="00803F49">
      <w:pPr>
        <w:spacing w:after="0" w:line="240" w:lineRule="auto"/>
      </w:pPr>
      <w:r>
        <w:separator/>
      </w:r>
    </w:p>
  </w:footnote>
  <w:footnote w:type="continuationSeparator" w:id="0">
    <w:p w14:paraId="25E8BCBC" w14:textId="77777777" w:rsidR="00817BF8" w:rsidRDefault="00817BF8" w:rsidP="00803F49">
      <w:pPr>
        <w:spacing w:after="0" w:line="240" w:lineRule="auto"/>
      </w:pPr>
      <w:r>
        <w:continuationSeparator/>
      </w:r>
    </w:p>
  </w:footnote>
  <w:footnote w:type="continuationNotice" w:id="1">
    <w:p w14:paraId="68AFEE0B" w14:textId="77777777" w:rsidR="00817BF8" w:rsidRDefault="00817B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819A" w14:textId="77777777" w:rsidR="00C36E88" w:rsidRDefault="00C36E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97BE" w14:textId="77777777" w:rsidR="00C36E88" w:rsidRDefault="00C36E88" w:rsidP="00C36E88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DE43BD" wp14:editId="49D9A332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568078" wp14:editId="3A8B4420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4088A6AA" w14:textId="77777777" w:rsidR="00C36E88" w:rsidRDefault="00C36E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A8BF" w14:textId="77777777" w:rsidR="00C36E88" w:rsidRDefault="00C36E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17BF8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36E88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